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27" w:rsidRDefault="00A872E0" w:rsidP="00A53027">
      <w:pPr>
        <w:pStyle w:val="6"/>
        <w:widowControl w:val="0"/>
        <w:tabs>
          <w:tab w:val="left" w:pos="-7780"/>
          <w:tab w:val="left" w:pos="8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A53027">
        <w:rPr>
          <w:sz w:val="24"/>
          <w:szCs w:val="24"/>
        </w:rPr>
        <w:t>Утверждено</w:t>
      </w:r>
    </w:p>
    <w:p w:rsidR="00A53027" w:rsidRDefault="00A53027" w:rsidP="00A53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на заседании Ученого совета факультета</w:t>
      </w:r>
    </w:p>
    <w:p w:rsidR="00A53027" w:rsidRDefault="00A53027" w:rsidP="00A53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Прото</w:t>
      </w:r>
      <w:r w:rsidR="00AF1F72">
        <w:rPr>
          <w:rFonts w:ascii="Times New Roman" w:hAnsi="Times New Roman" w:cs="Times New Roman"/>
          <w:sz w:val="24"/>
          <w:szCs w:val="24"/>
        </w:rPr>
        <w:t>кол № ___ от «___» _________2019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53027" w:rsidRDefault="00A53027" w:rsidP="00A53027">
      <w:pPr>
        <w:tabs>
          <w:tab w:val="left" w:pos="860"/>
        </w:tabs>
        <w:ind w:left="4253"/>
        <w:rPr>
          <w:rFonts w:ascii="Times New Roman" w:hAnsi="Times New Roman" w:cs="Times New Roman"/>
          <w:caps/>
          <w:sz w:val="24"/>
          <w:szCs w:val="24"/>
        </w:rPr>
      </w:pPr>
    </w:p>
    <w:p w:rsidR="00A53027" w:rsidRDefault="00A53027" w:rsidP="00A53027">
      <w:pPr>
        <w:tabs>
          <w:tab w:val="left" w:pos="860"/>
        </w:tabs>
        <w:ind w:left="4253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екан факультета</w:t>
      </w:r>
      <w:r>
        <w:rPr>
          <w:rFonts w:ascii="Times New Roman" w:hAnsi="Times New Roman" w:cs="Times New Roman"/>
          <w:caps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 w:cs="Times New Roman"/>
          <w:caps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асалимова</w:t>
      </w:r>
      <w:proofErr w:type="spellEnd"/>
      <w:r>
        <w:rPr>
          <w:rFonts w:ascii="Times New Roman" w:hAnsi="Times New Roman" w:cs="Times New Roman"/>
          <w:caps/>
          <w:sz w:val="24"/>
          <w:szCs w:val="24"/>
        </w:rPr>
        <w:t xml:space="preserve"> А.Р.</w:t>
      </w:r>
    </w:p>
    <w:p w:rsidR="00A53027" w:rsidRDefault="00A53027" w:rsidP="00A53027">
      <w:pPr>
        <w:rPr>
          <w:rFonts w:ascii="Times New Roman" w:hAnsi="Times New Roman" w:cs="Times New Roman"/>
          <w:sz w:val="24"/>
          <w:szCs w:val="24"/>
        </w:rPr>
      </w:pPr>
    </w:p>
    <w:p w:rsidR="00A53027" w:rsidRDefault="00A53027" w:rsidP="00A53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Экзаменационные вопросы по дисциплине «Социальная психология» по специальност</w:t>
      </w:r>
      <w:r w:rsidR="00926E8E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26E8E">
        <w:rPr>
          <w:rFonts w:ascii="Times New Roman" w:hAnsi="Times New Roman" w:cs="Times New Roman"/>
          <w:sz w:val="24"/>
          <w:szCs w:val="24"/>
        </w:rPr>
        <w:t>5В01</w:t>
      </w:r>
      <w:r>
        <w:rPr>
          <w:rFonts w:ascii="Times New Roman" w:hAnsi="Times New Roman" w:cs="Times New Roman"/>
          <w:sz w:val="24"/>
          <w:szCs w:val="24"/>
        </w:rPr>
        <w:t>0</w:t>
      </w:r>
      <w:r w:rsidR="00926E8E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-</w:t>
      </w:r>
      <w:r w:rsidR="001E2A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3467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и </w:t>
      </w:r>
      <w:r w:rsidR="001E2A0B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="00926E8E">
        <w:rPr>
          <w:rFonts w:ascii="Times New Roman" w:hAnsi="Times New Roman" w:cs="Times New Roman"/>
          <w:sz w:val="24"/>
          <w:szCs w:val="24"/>
        </w:rPr>
        <w:t>»</w:t>
      </w:r>
      <w:r w:rsidR="00926E8E">
        <w:rPr>
          <w:rFonts w:ascii="Times New Roman" w:hAnsi="Times New Roman" w:cs="Times New Roman"/>
          <w:sz w:val="24"/>
          <w:szCs w:val="24"/>
          <w:lang w:val="kk-KZ"/>
        </w:rPr>
        <w:t>, «</w:t>
      </w:r>
      <w:r w:rsidR="00926E8E">
        <w:rPr>
          <w:rFonts w:ascii="Times New Roman" w:hAnsi="Times New Roman" w:cs="Times New Roman"/>
          <w:sz w:val="24"/>
          <w:szCs w:val="24"/>
        </w:rPr>
        <w:t>5В012300- Социальная педагогика и самопознание»  и по дисциплине «Введение в социальную психологию» по специальности «5В050300- Психология»</w:t>
      </w:r>
      <w:r w:rsidR="00137997">
        <w:rPr>
          <w:rFonts w:ascii="Times New Roman" w:hAnsi="Times New Roman" w:cs="Times New Roman"/>
          <w:sz w:val="24"/>
          <w:szCs w:val="24"/>
        </w:rPr>
        <w:t xml:space="preserve"> 3 кредита</w:t>
      </w:r>
    </w:p>
    <w:p w:rsidR="00A53027" w:rsidRDefault="00A53027" w:rsidP="00A53027">
      <w:pPr>
        <w:jc w:val="center"/>
        <w:rPr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946"/>
        <w:gridCol w:w="1417"/>
      </w:tblGrid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Вопрос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Определите место  социальной психологии  в системе других наук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5"/>
              <w:spacing w:line="276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Раскройте понятие «социальные </w:t>
            </w:r>
            <w:r>
              <w:rPr>
                <w:sz w:val="24"/>
                <w:szCs w:val="24"/>
                <w:lang w:eastAsia="en-US"/>
              </w:rPr>
              <w:tab/>
              <w:t xml:space="preserve">нормы».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Pr="00B646D2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4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Дайте краткий очерк социальной психологии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966A2" w:rsidP="00A966A2">
            <w:pPr>
              <w:pStyle w:val="a3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Раскройте понятие  «межличностный  конфликт</w:t>
            </w:r>
            <w:r w:rsidR="00152BB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»</w:t>
            </w:r>
            <w:r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оциальную обусловленность психологии личности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Поясните утверждение, что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бщение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есть  социальная связь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 w:rsidP="00D37127">
            <w:pPr>
              <w:tabs>
                <w:tab w:val="left" w:pos="55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A25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371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Прокомментируйте </w:t>
            </w:r>
            <w:r w:rsidR="008A25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смысл п</w:t>
            </w:r>
            <w:r w:rsidR="008A25D6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онятия «идентификация»  в социальной психологии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роблему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нормообразования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в группе.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2"/>
              <w:tabs>
                <w:tab w:val="left" w:pos="552"/>
              </w:tabs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Определите стили общения личности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Pr="0016768C" w:rsidRDefault="00A53027" w:rsidP="00DE25AE">
            <w:pPr>
              <w:tabs>
                <w:tab w:val="left" w:pos="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D371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Опишите</w:t>
            </w:r>
            <w:r w:rsidR="001676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DE25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этапы </w:t>
            </w:r>
            <w:r w:rsidR="001676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протекания</w:t>
            </w:r>
            <w:r w:rsidR="00D371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конфликта</w:t>
            </w:r>
            <w:r w:rsidR="0016768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в малой группе.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B646D2" w:rsidP="00B646D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Перечислите основные социально-психологические процессы, происходящие в малой группе.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 w:rsidP="00D371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371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Охарактеризуйте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оциально-психологические аспекты социализации личности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Pr="00DD3163" w:rsidRDefault="00A53027">
            <w:pPr>
              <w:pStyle w:val="a3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Прокомментируйте   феномен  </w:t>
            </w:r>
            <w:r w:rsidR="00DD3163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</w:t>
            </w:r>
            <w:proofErr w:type="spellStart"/>
            <w:r w:rsidR="00DD3163">
              <w:rPr>
                <w:rFonts w:ascii="Times New Roman" w:hAnsi="Times New Roman"/>
                <w:sz w:val="24"/>
                <w:szCs w:val="24"/>
                <w:lang w:eastAsia="en-US"/>
              </w:rPr>
              <w:t>этноцентризм</w:t>
            </w:r>
            <w:proofErr w:type="spellEnd"/>
            <w:r w:rsidR="00DD3163">
              <w:rPr>
                <w:rFonts w:ascii="Times New Roman" w:hAnsi="Times New Roman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Дайте интерпретацию социально-психологической организации  малой социальной группы.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Объясните понятие </w:t>
            </w:r>
            <w:r w:rsidR="0042191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толпы</w:t>
            </w:r>
            <w:r w:rsidR="00421911">
              <w:rPr>
                <w:rFonts w:ascii="Times New Roman" w:hAnsi="Times New Roman"/>
                <w:sz w:val="24"/>
                <w:szCs w:val="24"/>
                <w:lang w:val="kk-KZ"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как временное неорганизованное скопление людей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.                     </w:t>
            </w:r>
            <w:r>
              <w:rPr>
                <w:rFonts w:ascii="Times New Roman" w:eastAsia="Batang" w:hAnsi="Times New Roman"/>
                <w:b/>
                <w:i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Batang"/>
                <w:b/>
                <w:i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Установите различие между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паралингвистическими и экстралингвистическими средствами общения.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BB3BA7" w:rsidP="00BB3BA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B08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Установите различие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между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сихологическими  особенностями (характеристиками)  религиозного человека и атеиста.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ind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кажите различие между  понятиями  социальная  общность, социум и общество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Pr="00D360E2" w:rsidRDefault="009D7350" w:rsidP="00A966A2">
            <w:pPr>
              <w:pStyle w:val="a3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360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Выявите</w:t>
            </w:r>
            <w:r w:rsidR="00A966A2" w:rsidRPr="00D360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различие между средствами  и техниками  общения</w:t>
            </w:r>
            <w:r w:rsidR="00A53027" w:rsidRPr="00D360E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360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Укажите различия между социально-организованными  общностями (ассоциация, корпорация, социальная группа</w:t>
            </w:r>
            <w:r>
              <w:rPr>
                <w:sz w:val="24"/>
                <w:szCs w:val="24"/>
                <w:lang w:eastAsia="en-US"/>
              </w:rPr>
              <w:t xml:space="preserve">).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Pr="008A25D6" w:rsidRDefault="008A25D6" w:rsidP="008A25D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Найдите взаимосвязь  между  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ичностью   и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группой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D6BE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Приведите аргументы, подтверждающие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людей</w:t>
            </w:r>
            <w:r w:rsidR="002A1A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социально-неорганизованной общности.                                                         </w:t>
            </w:r>
          </w:p>
          <w:p w:rsidR="00A53027" w:rsidRDefault="00A53027">
            <w:pPr>
              <w:spacing w:line="276" w:lineRule="auto"/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Pr="009C62AC" w:rsidRDefault="00A53027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9C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Докажите, что внушение - это целенаправленное, неаргументированное воздействие.</w:t>
            </w:r>
          </w:p>
          <w:p w:rsidR="00A53027" w:rsidRDefault="00A53027">
            <w:pPr>
              <w:spacing w:line="276" w:lineRule="auto"/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3B4001" w:rsidP="003B4001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 w:eastAsia="en-US"/>
              </w:rPr>
              <w:t>Установите взаимосвязь между большой и малой группами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kk-KZ" w:eastAsia="en-US"/>
              </w:rPr>
              <w:t>в социальной психологии.</w:t>
            </w:r>
            <w:r w:rsidR="00A53027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окажите, что  д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ошкольное учреждение является важнейшим  институтом социализации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7D524C" w:rsidP="007D52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Предложите способы</w:t>
            </w:r>
            <w:r w:rsidR="00CC09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530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A530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ормирования </w:t>
            </w:r>
            <w:r w:rsidR="00CC095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A530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национального самосознания</w:t>
            </w:r>
            <w:r w:rsidR="00A53027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 w:rsidP="00421911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 w:eastAsia="en-US"/>
              </w:rPr>
            </w:pPr>
            <w:r w:rsidRPr="00421911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="00421911" w:rsidRPr="00421911"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kk-KZ" w:eastAsia="en-US"/>
              </w:rPr>
              <w:t>Установите различие между</w:t>
            </w:r>
            <w:r w:rsidR="004219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42191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 w:eastAsia="en-US"/>
              </w:rPr>
              <w:t xml:space="preserve">психологией  межличностных  и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   п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сихологи</w:t>
            </w:r>
            <w:r w:rsidR="00421911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 w:eastAsia="en-US"/>
              </w:rPr>
              <w:t>ей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ab/>
            </w:r>
            <w:r w:rsidR="00421911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меж</w:t>
            </w:r>
            <w:r w:rsidR="00421911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 w:eastAsia="en-US"/>
              </w:rPr>
              <w:t>групповых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ab/>
              <w:t>отношений</w:t>
            </w:r>
            <w:r>
              <w:rPr>
                <w:rFonts w:ascii="Times New Roman" w:eastAsia="Batang" w:hAnsi="Times New Roman"/>
                <w:b w:val="0"/>
                <w:i w:val="0"/>
                <w:sz w:val="24"/>
                <w:szCs w:val="24"/>
                <w:lang w:eastAsia="en-US"/>
              </w:rPr>
              <w:t xml:space="preserve">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ED7F5A" w:rsidP="00ED7F5A">
            <w:pPr>
              <w:tabs>
                <w:tab w:val="left" w:pos="468"/>
              </w:tabs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Найдите взаимосвязь между социальной психологией и искусством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923B19" w:rsidP="00923B1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Сопоставьте </w:t>
            </w:r>
            <w:r w:rsidR="00A530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различие и сходство в  р</w:t>
            </w:r>
            <w:r w:rsidR="00A53027">
              <w:rPr>
                <w:rFonts w:ascii="Times New Roman" w:hAnsi="Times New Roman"/>
                <w:sz w:val="24"/>
                <w:szCs w:val="24"/>
                <w:lang w:eastAsia="en-US"/>
              </w:rPr>
              <w:t>уководстве и лидерстве в малой группе</w:t>
            </w:r>
            <w:r w:rsidR="00A53027">
              <w:rPr>
                <w:rFonts w:ascii="Arial" w:hAnsi="Arial" w:cs="Arial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Установите связь между   понятиями социальные и этнические стереотипы</w:t>
            </w:r>
            <w:r>
              <w:rPr>
                <w:i w:val="0"/>
                <w:sz w:val="24"/>
                <w:szCs w:val="24"/>
                <w:lang w:eastAsia="en-US"/>
              </w:rPr>
              <w:t xml:space="preserve">.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923B1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Раскройте</w:t>
            </w:r>
            <w:r w:rsidR="00A530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особенности</w:t>
            </w:r>
            <w:r w:rsidR="00A530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="00A530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психологии  массовой коммуникации </w:t>
            </w:r>
            <w:r w:rsidR="00BD786F">
              <w:rPr>
                <w:rFonts w:ascii="Times New Roman" w:hAnsi="Times New Roman"/>
                <w:sz w:val="24"/>
                <w:szCs w:val="24"/>
                <w:lang w:eastAsia="en-US"/>
              </w:rPr>
              <w:t>и приведите примеры их влияния на современного человека.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Критически оцените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сихологические характеристики религиозных общностей и организаций.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 w:rsidP="009961E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9961EC">
              <w:rPr>
                <w:rFonts w:ascii="Times New Roman" w:hAnsi="Times New Roman"/>
                <w:sz w:val="24"/>
                <w:szCs w:val="24"/>
                <w:lang w:eastAsia="en-US"/>
              </w:rPr>
              <w:t>Э</w:t>
            </w:r>
            <w:r w:rsidR="00BD78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ссе на тему </w:t>
            </w:r>
            <w:r w:rsidR="00BD786F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</w:t>
            </w:r>
            <w:r w:rsidR="00BD786F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BD786F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емь</w:t>
            </w:r>
            <w:r w:rsidR="00BD786F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я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как институт социализации</w:t>
            </w:r>
            <w:r w:rsidR="00BD786F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 xml:space="preserve"> личности»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9D6FDC" w:rsidP="009D6F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Представьте в виде схемы </w:t>
            </w:r>
            <w:r w:rsidR="00BD786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групподинамически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е</w:t>
            </w:r>
            <w:r w:rsidR="00BD786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процесс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ы по К. Левину</w:t>
            </w:r>
            <w:r w:rsidR="00BD786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происходящие</w:t>
            </w:r>
            <w:r w:rsidR="00BD786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в малых группах</w:t>
            </w:r>
            <w:r w:rsidR="009C62A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 w:rsidP="004253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425303">
              <w:rPr>
                <w:rFonts w:ascii="Times New Roman" w:hAnsi="Times New Roman"/>
                <w:sz w:val="24"/>
                <w:szCs w:val="24"/>
                <w:lang w:val="kk-KZ" w:eastAsia="en-US"/>
              </w:rPr>
              <w:t>Эссе на тему « Этапы моей социализации».</w:t>
            </w:r>
            <w:r>
              <w:rPr>
                <w:sz w:val="24"/>
                <w:szCs w:val="24"/>
                <w:lang w:eastAsia="en-US"/>
              </w:rPr>
              <w:t xml:space="preserve">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646C0" w:rsidP="00A646C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Представьте в виде схемы </w:t>
            </w:r>
            <w:r w:rsidR="00A530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плюсы и минусы   </w:t>
            </w:r>
            <w:r w:rsidR="00A530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рекламы в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социальной психологии</w:t>
            </w:r>
            <w:r w:rsidR="00A530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5302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Pr="00400F0A" w:rsidRDefault="00A53027" w:rsidP="00D360E2">
            <w:pPr>
              <w:tabs>
                <w:tab w:val="left" w:pos="468"/>
              </w:tabs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Перечислите и прокомментируйте </w:t>
            </w:r>
            <w:r w:rsidR="00D360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уровни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развития </w:t>
            </w:r>
            <w:r w:rsidR="00400F0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малых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групп</w:t>
            </w:r>
            <w:r w:rsidR="00400F0A">
              <w:rPr>
                <w:rFonts w:ascii="Times New Roman" w:hAnsi="Times New Roman"/>
                <w:sz w:val="24"/>
                <w:szCs w:val="24"/>
                <w:lang w:val="kk-KZ" w:eastAsia="en-US"/>
              </w:rPr>
              <w:t>, опираясь на теории Петровского А.В</w:t>
            </w:r>
            <w:r w:rsidR="00D360E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="00400F0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и Л.И. Уманского.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Pr="00400F0A" w:rsidRDefault="00A53027" w:rsidP="00425303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  <w:r w:rsidR="00425303">
              <w:rPr>
                <w:rFonts w:ascii="Times New Roman" w:hAnsi="Times New Roman"/>
                <w:sz w:val="24"/>
                <w:szCs w:val="24"/>
                <w:lang w:val="kk-KZ" w:eastAsia="en-US"/>
              </w:rPr>
              <w:t>Эссе «Мое представление о современном селе».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Докажите, что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удожественная литература  является  средством  воспитания личности.  Приведите конкретные примеры.</w:t>
            </w:r>
            <w:r>
              <w:rPr>
                <w:rFonts w:ascii="Arial" w:hAnsi="Arial" w:cs="Arial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 w:rsidP="001D4718">
            <w:pPr>
              <w:tabs>
                <w:tab w:val="left" w:pos="4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Есть  проблема отцов и детей. </w:t>
            </w:r>
            <w:r w:rsidR="001D47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Подтве</w:t>
            </w:r>
            <w:r w:rsidR="00850AB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рдите примерами с указанием </w:t>
            </w:r>
            <w:r w:rsidR="001D47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различий</w:t>
            </w:r>
            <w:r w:rsidR="00850AB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этих поколений</w:t>
            </w:r>
            <w:r>
              <w:rPr>
                <w:rFonts w:ascii="Arial" w:hAnsi="Arial" w:cs="Arial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Pr="00782848" w:rsidRDefault="00A53027">
            <w:pPr>
              <w:tabs>
                <w:tab w:val="left" w:pos="468"/>
              </w:tabs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66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Составьте </w:t>
            </w:r>
            <w:r w:rsidR="0078284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п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сихологическ</w:t>
            </w:r>
            <w:proofErr w:type="spellEnd"/>
            <w:r w:rsidR="00B66EAD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 xml:space="preserve">ий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портрет долгожителя</w:t>
            </w:r>
            <w:r w:rsidR="00782848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.</w:t>
            </w:r>
          </w:p>
          <w:p w:rsidR="00A53027" w:rsidRDefault="00A53027">
            <w:pPr>
              <w:spacing w:line="276" w:lineRule="auto"/>
              <w:ind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 w:rsidP="00252FB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5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Обоснуйте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сихологические черты политического лидера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Составьте терминологический словарь по избранной  отрасли социальной  психологии.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 w:rsidP="0001273C">
            <w:pPr>
              <w:spacing w:line="276" w:lineRule="auto"/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редставьте, что началась засуха, от болезни стал погибать скот, семьи стали ссориться, дети пере</w:t>
            </w:r>
            <w:r w:rsidR="00F46D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стали слушаться родителей.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46D7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</w:t>
            </w:r>
            <w:proofErr w:type="spellStart"/>
            <w:r w:rsidR="00F46D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оветы</w:t>
            </w:r>
            <w:proofErr w:type="spellEnd"/>
            <w:r w:rsidR="00F46D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мудр</w:t>
            </w:r>
            <w:r w:rsidR="00F46D7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стар</w:t>
            </w:r>
            <w:r w:rsidR="00012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ца</w:t>
            </w:r>
            <w:r w:rsidR="003A470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по успешному преодолению засухи.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Докажите примерами из своей жизни, что нельзя судить о людях по</w:t>
            </w:r>
            <w:r w:rsidR="00980FF7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их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внешности.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 w:rsidP="001E4219">
            <w:pPr>
              <w:spacing w:line="276" w:lineRule="auto"/>
              <w:ind w:hanging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2A1A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="002A1AD3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proofErr w:type="gramStart"/>
            <w:r w:rsidR="002A1A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</w:t>
            </w:r>
            <w:r w:rsidR="001E4219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</w:t>
            </w:r>
            <w:proofErr w:type="gramEnd"/>
            <w:r w:rsidR="001E4219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редложите ваш вариант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психологическ</w:t>
            </w:r>
            <w:proofErr w:type="spellEnd"/>
            <w:r w:rsidR="001E4219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портрет</w:t>
            </w:r>
            <w:r w:rsidR="001E4219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41C56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современного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рабочего класса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 w:rsidP="00BB3BA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B3BA7" w:rsidRPr="00D360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Приведите примеры подражания  и укажите  его роль в историческом развитии человеческого общества и в онтогенезе</w:t>
            </w:r>
            <w:r w:rsidR="00BB3BA7">
              <w:rPr>
                <w:rFonts w:ascii="Arial" w:hAnsi="Arial" w:cs="Arial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color w:val="424242"/>
                <w:sz w:val="24"/>
                <w:szCs w:val="24"/>
                <w:lang w:eastAsia="en-US"/>
              </w:rPr>
              <w:t xml:space="preserve">  </w:t>
            </w:r>
            <w:r w:rsidR="002A1A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Составьте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 п</w:t>
            </w:r>
            <w:r>
              <w:rPr>
                <w:rFonts w:ascii="Times New Roman" w:eastAsia="Batang" w:hAnsi="Times New Roman"/>
                <w:b w:val="0"/>
                <w:i w:val="0"/>
                <w:sz w:val="24"/>
                <w:szCs w:val="24"/>
                <w:lang w:eastAsia="en-US"/>
              </w:rPr>
              <w:t xml:space="preserve">сихологический  портрет религиозного служителя (проповедника).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 w:rsidP="00136C1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E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Предложите пути и способы  гармоничной </w:t>
            </w:r>
            <w:proofErr w:type="spellStart"/>
            <w:r w:rsidR="00E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</w:t>
            </w:r>
            <w:proofErr w:type="spellEnd"/>
            <w:r w:rsidR="00E56A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</w:t>
            </w:r>
            <w:r w:rsidR="00E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ни, </w:t>
            </w:r>
            <w:r w:rsidR="00E56A6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чтобы </w:t>
            </w:r>
            <w:r w:rsidR="00641C56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 xml:space="preserve">достичь мудрости как новообразования в </w:t>
            </w:r>
            <w:r w:rsidR="00136C1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пожилом возрасте.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Оцените убеждение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как целенаправленное, аргументированное воздействие (примеры из практики).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ind w:hanging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Раскройте роль механизма идентификация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в процессе адаптации в группах и  в обществе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(Приведите примеры)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Докажите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как в какой - либо ситуации деньги не смогли помочь человеку в трудную минуту</w:t>
            </w:r>
            <w:r w:rsidR="002A1AD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Установите сходство </w:t>
            </w:r>
            <w:r w:rsidR="00A7570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и различие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ационально-психологических особенностей казахов с русскими.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4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D32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Раскройте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сихологические особенности класса буржуазии (психологический портрет).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 w:rsidP="00D322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2424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D3225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Составьте психологический портрет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среднего </w:t>
            </w:r>
            <w:r w:rsidR="00E2114C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класса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(мелкой буржуазии и мелких собственников, интеллигенции, административного персонала).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 w:rsidP="003B43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3B43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Составьте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сихологи</w:t>
            </w:r>
            <w:r w:rsidR="003B43FE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ческий портрет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маргинальных слоев населения (безработных, нищих, бомжей).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0D402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П</w:t>
            </w:r>
            <w:r w:rsidR="00A53027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риведите примеры  на следующие «эффекты»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в  восприятии человека человеком</w:t>
            </w:r>
            <w:r w:rsidR="00A53027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: «эффект ореола», «эффект плацебо», «эффект </w:t>
            </w:r>
            <w:proofErr w:type="spellStart"/>
            <w:r w:rsidR="00A53027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Пигмалиона</w:t>
            </w:r>
            <w:proofErr w:type="spellEnd"/>
            <w:r w:rsidR="00A53027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», «эффект новизны», «эффект первичности» и др.)</w:t>
            </w:r>
            <w:proofErr w:type="gramEnd"/>
          </w:p>
          <w:p w:rsidR="00A53027" w:rsidRDefault="00A53027">
            <w:pPr>
              <w:spacing w:line="276" w:lineRule="auto"/>
              <w:ind w:hanging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213134" w:rsidP="00FE2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Разработайте </w:t>
            </w:r>
            <w:r w:rsidR="00A530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="00A53027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рофилактические меры по предупреждению наиболее распространенных  </w:t>
            </w:r>
            <w:r w:rsidR="00FA6F6D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 xml:space="preserve">современных </w:t>
            </w:r>
            <w:r w:rsidR="00A53027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болезней, таких как </w:t>
            </w:r>
            <w:proofErr w:type="spellStart"/>
            <w:proofErr w:type="gramStart"/>
            <w:r w:rsidR="00A53027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сердечно-сосудистые</w:t>
            </w:r>
            <w:proofErr w:type="spellEnd"/>
            <w:proofErr w:type="gramEnd"/>
            <w:r w:rsidR="00A53027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, раковые, артериальное давление</w:t>
            </w:r>
            <w:r w:rsidR="00FE25DC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,</w:t>
            </w:r>
            <w:r w:rsidR="00FE25DC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сахарный диабет</w:t>
            </w:r>
            <w:r w:rsidR="00A5302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A530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</w:t>
            </w:r>
            <w:r w:rsidR="00A53027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 w:rsidP="003A755F">
            <w:pPr>
              <w:tabs>
                <w:tab w:val="left" w:pos="468"/>
              </w:tabs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3A755F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Составьте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психологическ</w:t>
            </w:r>
            <w:proofErr w:type="spellEnd"/>
            <w:r w:rsidR="003A755F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ий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портрет  мудрого человека.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Pr="00947BF5" w:rsidRDefault="00A53027" w:rsidP="00947B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7B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947BF5" w:rsidRPr="00947BF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Составьте таблицу, отражающую разницу в подходах к классификации классов в российской и зарубежной психологических науках.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:rsidR="00A53027" w:rsidRDefault="00A53027" w:rsidP="00A53027">
      <w:pPr>
        <w:jc w:val="both"/>
        <w:rPr>
          <w:b/>
          <w:sz w:val="24"/>
          <w:szCs w:val="24"/>
        </w:rPr>
      </w:pPr>
    </w:p>
    <w:p w:rsidR="00A53027" w:rsidRDefault="00A53027" w:rsidP="00A530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</w:t>
      </w:r>
      <w:proofErr w:type="gramStart"/>
      <w:r>
        <w:rPr>
          <w:b/>
          <w:sz w:val="24"/>
          <w:szCs w:val="24"/>
        </w:rPr>
        <w:t>методического</w:t>
      </w:r>
      <w:proofErr w:type="gramEnd"/>
      <w:r>
        <w:rPr>
          <w:b/>
          <w:sz w:val="24"/>
          <w:szCs w:val="24"/>
        </w:rPr>
        <w:t xml:space="preserve"> </w:t>
      </w:r>
    </w:p>
    <w:p w:rsidR="00A53027" w:rsidRDefault="00A53027" w:rsidP="00A53027">
      <w:pPr>
        <w:tabs>
          <w:tab w:val="left" w:pos="743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бюро факультета </w:t>
      </w:r>
      <w:proofErr w:type="spellStart"/>
      <w:r>
        <w:rPr>
          <w:b/>
          <w:sz w:val="24"/>
          <w:szCs w:val="24"/>
        </w:rPr>
        <w:t>_______________________________________</w:t>
      </w:r>
      <w:r w:rsidR="00AF1F72">
        <w:rPr>
          <w:b/>
          <w:sz w:val="24"/>
          <w:szCs w:val="24"/>
        </w:rPr>
        <w:t>Кабакова</w:t>
      </w:r>
      <w:proofErr w:type="spellEnd"/>
      <w:r w:rsidR="00AF1F72">
        <w:rPr>
          <w:b/>
          <w:sz w:val="24"/>
          <w:szCs w:val="24"/>
        </w:rPr>
        <w:t xml:space="preserve"> М.П.</w:t>
      </w:r>
      <w:r>
        <w:rPr>
          <w:b/>
          <w:sz w:val="24"/>
          <w:szCs w:val="24"/>
        </w:rPr>
        <w:t xml:space="preserve"> </w:t>
      </w:r>
    </w:p>
    <w:p w:rsidR="00A53027" w:rsidRDefault="00A53027" w:rsidP="00A53027">
      <w:pPr>
        <w:jc w:val="both"/>
        <w:rPr>
          <w:b/>
          <w:sz w:val="24"/>
          <w:szCs w:val="24"/>
        </w:rPr>
      </w:pPr>
    </w:p>
    <w:p w:rsidR="00A53027" w:rsidRDefault="00A53027" w:rsidP="00A530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Зав</w:t>
      </w:r>
      <w:proofErr w:type="gramStart"/>
      <w:r>
        <w:rPr>
          <w:b/>
          <w:sz w:val="24"/>
          <w:szCs w:val="24"/>
        </w:rPr>
        <w:t>.к</w:t>
      </w:r>
      <w:proofErr w:type="gramEnd"/>
      <w:r>
        <w:rPr>
          <w:b/>
          <w:sz w:val="24"/>
          <w:szCs w:val="24"/>
        </w:rPr>
        <w:t xml:space="preserve">афедрой___________________________________________ </w:t>
      </w:r>
      <w:proofErr w:type="spellStart"/>
      <w:r>
        <w:rPr>
          <w:b/>
          <w:sz w:val="24"/>
          <w:szCs w:val="24"/>
        </w:rPr>
        <w:t>Мадалиева</w:t>
      </w:r>
      <w:proofErr w:type="spellEnd"/>
      <w:r>
        <w:rPr>
          <w:b/>
          <w:sz w:val="24"/>
          <w:szCs w:val="24"/>
        </w:rPr>
        <w:t xml:space="preserve"> З.Б.</w:t>
      </w:r>
      <w:r>
        <w:rPr>
          <w:sz w:val="24"/>
          <w:szCs w:val="24"/>
        </w:rPr>
        <w:t xml:space="preserve"> </w:t>
      </w:r>
    </w:p>
    <w:p w:rsidR="00A53027" w:rsidRDefault="00A53027" w:rsidP="00A53027">
      <w:r>
        <w:rPr>
          <w:b/>
          <w:sz w:val="24"/>
          <w:szCs w:val="24"/>
        </w:rPr>
        <w:t xml:space="preserve">Преподаватель______________________________________         </w:t>
      </w:r>
      <w:proofErr w:type="spellStart"/>
      <w:r>
        <w:rPr>
          <w:b/>
          <w:sz w:val="24"/>
          <w:szCs w:val="24"/>
        </w:rPr>
        <w:t>Ахтаева</w:t>
      </w:r>
      <w:proofErr w:type="spellEnd"/>
      <w:r>
        <w:rPr>
          <w:b/>
          <w:sz w:val="24"/>
          <w:szCs w:val="24"/>
        </w:rPr>
        <w:t xml:space="preserve"> Н.С.</w:t>
      </w:r>
    </w:p>
    <w:sectPr w:rsidR="00A53027" w:rsidSect="0051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027"/>
    <w:rsid w:val="0001273C"/>
    <w:rsid w:val="000D402B"/>
    <w:rsid w:val="001148D0"/>
    <w:rsid w:val="00136C11"/>
    <w:rsid w:val="00137997"/>
    <w:rsid w:val="00152BB8"/>
    <w:rsid w:val="0016768C"/>
    <w:rsid w:val="001D4718"/>
    <w:rsid w:val="001E2A0B"/>
    <w:rsid w:val="001E4219"/>
    <w:rsid w:val="001E54F9"/>
    <w:rsid w:val="00213134"/>
    <w:rsid w:val="0022677C"/>
    <w:rsid w:val="00252FB1"/>
    <w:rsid w:val="002A1AD3"/>
    <w:rsid w:val="002B0818"/>
    <w:rsid w:val="003810ED"/>
    <w:rsid w:val="003A1D23"/>
    <w:rsid w:val="003A4700"/>
    <w:rsid w:val="003A755F"/>
    <w:rsid w:val="003B4001"/>
    <w:rsid w:val="003B43FE"/>
    <w:rsid w:val="003D17F7"/>
    <w:rsid w:val="00400F0A"/>
    <w:rsid w:val="00421911"/>
    <w:rsid w:val="00425303"/>
    <w:rsid w:val="004753C8"/>
    <w:rsid w:val="00491232"/>
    <w:rsid w:val="005117EE"/>
    <w:rsid w:val="00641C56"/>
    <w:rsid w:val="006D6BE7"/>
    <w:rsid w:val="00782848"/>
    <w:rsid w:val="007D524C"/>
    <w:rsid w:val="008351D6"/>
    <w:rsid w:val="00837386"/>
    <w:rsid w:val="00850ABF"/>
    <w:rsid w:val="008A25D6"/>
    <w:rsid w:val="00923B19"/>
    <w:rsid w:val="00926E8E"/>
    <w:rsid w:val="00947BF5"/>
    <w:rsid w:val="00980FF7"/>
    <w:rsid w:val="00983467"/>
    <w:rsid w:val="009961EC"/>
    <w:rsid w:val="009C62AC"/>
    <w:rsid w:val="009D6FDC"/>
    <w:rsid w:val="009D7350"/>
    <w:rsid w:val="00A53027"/>
    <w:rsid w:val="00A62C7D"/>
    <w:rsid w:val="00A646C0"/>
    <w:rsid w:val="00A7570C"/>
    <w:rsid w:val="00A872E0"/>
    <w:rsid w:val="00A966A2"/>
    <w:rsid w:val="00AF1F72"/>
    <w:rsid w:val="00B646D2"/>
    <w:rsid w:val="00B66EAD"/>
    <w:rsid w:val="00B821CE"/>
    <w:rsid w:val="00B845BC"/>
    <w:rsid w:val="00BB3BA7"/>
    <w:rsid w:val="00BD786F"/>
    <w:rsid w:val="00C05AA1"/>
    <w:rsid w:val="00CC095E"/>
    <w:rsid w:val="00D32255"/>
    <w:rsid w:val="00D360E2"/>
    <w:rsid w:val="00D37127"/>
    <w:rsid w:val="00DA25C9"/>
    <w:rsid w:val="00DD3163"/>
    <w:rsid w:val="00DD4755"/>
    <w:rsid w:val="00DE25AE"/>
    <w:rsid w:val="00E2114C"/>
    <w:rsid w:val="00E56A61"/>
    <w:rsid w:val="00ED7F5A"/>
    <w:rsid w:val="00F44023"/>
    <w:rsid w:val="00F46D7F"/>
    <w:rsid w:val="00F80FB3"/>
    <w:rsid w:val="00FA6F6D"/>
    <w:rsid w:val="00FE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27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5302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A53027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30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A53027"/>
    <w:rPr>
      <w:rFonts w:ascii="Times New Roman" w:eastAsia="Calibri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nhideWhenUsed/>
    <w:rsid w:val="00A53027"/>
    <w:pPr>
      <w:spacing w:after="120"/>
    </w:pPr>
  </w:style>
  <w:style w:type="character" w:customStyle="1" w:styleId="a4">
    <w:name w:val="Основной текст Знак"/>
    <w:basedOn w:val="a0"/>
    <w:link w:val="a3"/>
    <w:rsid w:val="00A53027"/>
    <w:rPr>
      <w:rFonts w:ascii="Calibri" w:eastAsia="Calibri" w:hAnsi="Calibri" w:cs="Calibri"/>
      <w:lang w:eastAsia="ru-RU"/>
    </w:rPr>
  </w:style>
  <w:style w:type="paragraph" w:styleId="a5">
    <w:name w:val="Body Text Indent"/>
    <w:basedOn w:val="a"/>
    <w:link w:val="a6"/>
    <w:unhideWhenUsed/>
    <w:rsid w:val="00A53027"/>
    <w:pPr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530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530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85</cp:revision>
  <dcterms:created xsi:type="dcterms:W3CDTF">2017-09-09T14:22:00Z</dcterms:created>
  <dcterms:modified xsi:type="dcterms:W3CDTF">2019-04-04T11:24:00Z</dcterms:modified>
</cp:coreProperties>
</file>